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648" w:rsidRDefault="00BB1648" w:rsidP="00BB1648">
      <w:pPr>
        <w:jc w:val="right"/>
        <w:rPr>
          <w:rFonts w:ascii="Arial" w:hAnsi="Arial" w:cs="Arial"/>
          <w:sz w:val="22"/>
          <w:vertAlign w:val="subscript"/>
        </w:rPr>
      </w:pPr>
    </w:p>
    <w:p w:rsidR="00775C1B" w:rsidRPr="001D33A7" w:rsidRDefault="00775C1B" w:rsidP="00775C1B">
      <w:pPr>
        <w:pStyle w:val="a5"/>
        <w:tabs>
          <w:tab w:val="clear" w:pos="4677"/>
          <w:tab w:val="clear" w:pos="9355"/>
        </w:tabs>
        <w:jc w:val="center"/>
        <w:rPr>
          <w:b/>
          <w:sz w:val="26"/>
          <w:szCs w:val="26"/>
          <w:lang w:val="ru-RU"/>
        </w:rPr>
      </w:pPr>
      <w:bookmarkStart w:id="0" w:name="_Toc166070744"/>
      <w:bookmarkStart w:id="1" w:name="_Toc166070793"/>
      <w:bookmarkStart w:id="2" w:name="_Toc167078029"/>
      <w:r w:rsidRPr="001D33A7">
        <w:rPr>
          <w:b/>
          <w:sz w:val="26"/>
          <w:szCs w:val="26"/>
          <w:lang w:val="ru-RU"/>
        </w:rPr>
        <w:t>Выписка из протокола очного</w:t>
      </w:r>
    </w:p>
    <w:p w:rsidR="00775C1B" w:rsidRPr="001D33A7" w:rsidRDefault="00CC60FB" w:rsidP="00775C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заседания</w:t>
      </w:r>
      <w:r w:rsidR="00775C1B" w:rsidRPr="001D33A7">
        <w:rPr>
          <w:b/>
          <w:sz w:val="26"/>
          <w:szCs w:val="26"/>
        </w:rPr>
        <w:t xml:space="preserve"> Тендерной комиссии </w:t>
      </w:r>
      <w:r w:rsidR="002D61A8">
        <w:rPr>
          <w:b/>
          <w:sz w:val="26"/>
          <w:szCs w:val="26"/>
        </w:rPr>
        <w:t>П</w:t>
      </w:r>
      <w:r w:rsidR="00775C1B" w:rsidRPr="001D33A7">
        <w:rPr>
          <w:b/>
          <w:sz w:val="26"/>
          <w:szCs w:val="26"/>
        </w:rPr>
        <w:t>АО «Славнефть</w:t>
      </w:r>
      <w:r w:rsidR="00C007EA" w:rsidRPr="001D33A7">
        <w:rPr>
          <w:b/>
          <w:sz w:val="26"/>
          <w:szCs w:val="26"/>
        </w:rPr>
        <w:t>-ЯНОС</w:t>
      </w:r>
      <w:r w:rsidR="00775C1B" w:rsidRPr="001D33A7">
        <w:rPr>
          <w:b/>
          <w:sz w:val="26"/>
          <w:szCs w:val="26"/>
        </w:rPr>
        <w:t>»</w:t>
      </w:r>
    </w:p>
    <w:p w:rsidR="00775C1B" w:rsidRPr="001D33A7" w:rsidRDefault="00775C1B" w:rsidP="00775C1B">
      <w:pPr>
        <w:pStyle w:val="a5"/>
        <w:tabs>
          <w:tab w:val="clear" w:pos="4677"/>
          <w:tab w:val="clear" w:pos="9355"/>
        </w:tabs>
        <w:rPr>
          <w:b/>
          <w:sz w:val="26"/>
          <w:szCs w:val="26"/>
          <w:lang w:val="ru-RU" w:eastAsia="ru-RU"/>
        </w:rPr>
      </w:pPr>
    </w:p>
    <w:p w:rsidR="00775C1B" w:rsidRPr="001D33A7" w:rsidRDefault="00775C1B" w:rsidP="00775C1B">
      <w:pPr>
        <w:pStyle w:val="a5"/>
        <w:tabs>
          <w:tab w:val="clear" w:pos="4677"/>
          <w:tab w:val="clear" w:pos="9355"/>
        </w:tabs>
        <w:jc w:val="center"/>
        <w:rPr>
          <w:b/>
          <w:sz w:val="26"/>
          <w:szCs w:val="26"/>
        </w:rPr>
      </w:pPr>
    </w:p>
    <w:p w:rsidR="008D12C4" w:rsidRPr="001D33A7" w:rsidRDefault="008D12C4" w:rsidP="008D12C4">
      <w:pPr>
        <w:rPr>
          <w:b/>
          <w:sz w:val="26"/>
          <w:szCs w:val="26"/>
        </w:rPr>
      </w:pPr>
    </w:p>
    <w:p w:rsidR="008D12C4" w:rsidRPr="001D33A7" w:rsidRDefault="002D61A8" w:rsidP="008D12C4">
      <w:pPr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C007EA" w:rsidRPr="001D33A7">
        <w:rPr>
          <w:b/>
          <w:sz w:val="26"/>
          <w:szCs w:val="26"/>
        </w:rPr>
        <w:t>АО «Славнефть-ЯНОС</w:t>
      </w:r>
      <w:r w:rsidR="003C08C5">
        <w:rPr>
          <w:b/>
          <w:sz w:val="26"/>
          <w:szCs w:val="26"/>
        </w:rPr>
        <w:t>»</w:t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C007EA" w:rsidRPr="001D33A7">
        <w:rPr>
          <w:b/>
          <w:sz w:val="26"/>
          <w:szCs w:val="26"/>
        </w:rPr>
        <w:tab/>
      </w:r>
      <w:r w:rsidR="00913B56">
        <w:rPr>
          <w:b/>
          <w:sz w:val="26"/>
          <w:szCs w:val="26"/>
        </w:rPr>
        <w:t>13</w:t>
      </w:r>
      <w:r w:rsidR="00443E5F" w:rsidRPr="003D76EE">
        <w:rPr>
          <w:b/>
          <w:color w:val="FF0000"/>
          <w:sz w:val="26"/>
          <w:szCs w:val="26"/>
        </w:rPr>
        <w:t xml:space="preserve"> </w:t>
      </w:r>
      <w:r w:rsidR="00913B56" w:rsidRPr="00913B56">
        <w:rPr>
          <w:b/>
          <w:sz w:val="26"/>
          <w:szCs w:val="26"/>
        </w:rPr>
        <w:t>августа</w:t>
      </w:r>
      <w:r w:rsidR="00913B56">
        <w:rPr>
          <w:b/>
          <w:color w:val="FF0000"/>
          <w:sz w:val="26"/>
          <w:szCs w:val="26"/>
        </w:rPr>
        <w:t xml:space="preserve"> </w:t>
      </w:r>
      <w:r w:rsidR="00C007EA" w:rsidRPr="001D33A7">
        <w:rPr>
          <w:b/>
          <w:sz w:val="26"/>
          <w:szCs w:val="26"/>
        </w:rPr>
        <w:t>20</w:t>
      </w:r>
      <w:r w:rsidR="00956AC4">
        <w:rPr>
          <w:b/>
          <w:sz w:val="26"/>
          <w:szCs w:val="26"/>
        </w:rPr>
        <w:t>2</w:t>
      </w:r>
      <w:r w:rsidR="001D338E">
        <w:rPr>
          <w:b/>
          <w:sz w:val="26"/>
          <w:szCs w:val="26"/>
        </w:rPr>
        <w:t>6</w:t>
      </w:r>
      <w:r w:rsidR="00C007EA" w:rsidRPr="001D33A7">
        <w:rPr>
          <w:b/>
          <w:sz w:val="26"/>
          <w:szCs w:val="26"/>
        </w:rPr>
        <w:t>г.</w:t>
      </w:r>
    </w:p>
    <w:p w:rsidR="008D12C4" w:rsidRPr="00C007EA" w:rsidRDefault="008D12C4" w:rsidP="008D12C4">
      <w:pPr>
        <w:rPr>
          <w:b/>
          <w:sz w:val="22"/>
          <w:szCs w:val="22"/>
        </w:rPr>
      </w:pPr>
    </w:p>
    <w:tbl>
      <w:tblPr>
        <w:tblW w:w="9785" w:type="dxa"/>
        <w:jc w:val="center"/>
        <w:tblLayout w:type="fixed"/>
        <w:tblLook w:val="04A0" w:firstRow="1" w:lastRow="0" w:firstColumn="1" w:lastColumn="0" w:noHBand="0" w:noVBand="1"/>
      </w:tblPr>
      <w:tblGrid>
        <w:gridCol w:w="1349"/>
        <w:gridCol w:w="284"/>
        <w:gridCol w:w="4169"/>
        <w:gridCol w:w="3983"/>
      </w:tblGrid>
      <w:tr w:rsidR="00775C1B" w:rsidRPr="00620C62" w:rsidTr="001D33A7">
        <w:trPr>
          <w:trHeight w:val="268"/>
          <w:jc w:val="center"/>
        </w:trPr>
        <w:tc>
          <w:tcPr>
            <w:tcW w:w="9785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Повестка дня:</w:t>
            </w: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CC60FB" w:rsidP="00913B56">
            <w:pPr>
              <w:shd w:val="clear" w:color="auto" w:fill="FFFFFF"/>
              <w:spacing w:before="120"/>
              <w:ind w:firstLine="720"/>
              <w:contextualSpacing/>
              <w:jc w:val="both"/>
              <w:rPr>
                <w:rFonts w:cs="Arial"/>
              </w:rPr>
            </w:pPr>
            <w:r w:rsidRPr="00CC60FB">
              <w:t xml:space="preserve">Выбор победителя </w:t>
            </w:r>
            <w:r w:rsidR="00653730">
              <w:t xml:space="preserve"> тендера </w:t>
            </w:r>
            <w:r w:rsidRPr="00CC60FB">
              <w:t xml:space="preserve">на </w:t>
            </w:r>
            <w:r w:rsidR="00912D34">
              <w:t xml:space="preserve"> </w:t>
            </w:r>
            <w:r w:rsidR="000C5381" w:rsidRPr="000C5381">
              <w:t xml:space="preserve">поставку </w:t>
            </w:r>
            <w:r w:rsidR="00913B56" w:rsidRPr="00913B56">
              <w:t>ингибитора для колонн К-102, 301 установки ГОДТ, реагента для водоблока установки ГОДТ, комплекта реагентов для котлов установки УПВ-2 цеха № 4.</w:t>
            </w:r>
            <w:r w:rsidR="00913B56" w:rsidRPr="00913B56">
              <w:t xml:space="preserve"> </w:t>
            </w:r>
            <w:r w:rsidR="00052858" w:rsidRPr="00913B56">
              <w:t>(</w:t>
            </w:r>
            <w:r w:rsidR="00913B56" w:rsidRPr="00913B56">
              <w:t>169</w:t>
            </w:r>
            <w:r w:rsidR="00052858" w:rsidRPr="00913B56">
              <w:t>-СС-2026).</w:t>
            </w: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shd w:val="clear" w:color="auto" w:fill="BFBFBF"/>
            <w:tcMar>
              <w:left w:w="28" w:type="dxa"/>
              <w:right w:w="28" w:type="dxa"/>
            </w:tcMar>
          </w:tcPr>
          <w:p w:rsidR="00775C1B" w:rsidRPr="00620C62" w:rsidRDefault="00775C1B" w:rsidP="0065599F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 xml:space="preserve">По вопросу </w:t>
            </w:r>
          </w:p>
        </w:tc>
      </w:tr>
      <w:tr w:rsidR="00775C1B" w:rsidRPr="00620C62" w:rsidTr="001D33A7">
        <w:trPr>
          <w:jc w:val="center"/>
        </w:trPr>
        <w:tc>
          <w:tcPr>
            <w:tcW w:w="1633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C007EA">
            <w:pPr>
              <w:spacing w:before="120" w:after="120"/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Основание:</w:t>
            </w:r>
          </w:p>
        </w:tc>
        <w:tc>
          <w:tcPr>
            <w:tcW w:w="8152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75C1B" w:rsidRPr="00620C62" w:rsidRDefault="00CC60FB" w:rsidP="003A193C">
            <w:pPr>
              <w:rPr>
                <w:rFonts w:cs="Arial"/>
                <w:szCs w:val="22"/>
              </w:rPr>
            </w:pPr>
            <w:r>
              <w:t>Заявка  Службы директора по снабжению, с приложением сводной таблицы оферт.</w:t>
            </w:r>
          </w:p>
        </w:tc>
      </w:tr>
      <w:tr w:rsidR="00775C1B" w:rsidRPr="00620C62" w:rsidTr="001D33A7">
        <w:trPr>
          <w:jc w:val="center"/>
        </w:trPr>
        <w:tc>
          <w:tcPr>
            <w:tcW w:w="1633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СЛУШАЛИ:</w:t>
            </w:r>
          </w:p>
        </w:tc>
        <w:tc>
          <w:tcPr>
            <w:tcW w:w="8152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653730" w:rsidP="00E74DAE">
            <w:pPr>
              <w:spacing w:before="120" w:after="120"/>
              <w:ind w:firstLine="709"/>
              <w:jc w:val="both"/>
              <w:rPr>
                <w:rFonts w:cs="Arial"/>
                <w:szCs w:val="22"/>
              </w:rPr>
            </w:pPr>
            <w:r w:rsidRPr="00653730">
              <w:t xml:space="preserve">Выбор победителя  тендера на  поставку </w:t>
            </w:r>
            <w:r w:rsidR="00913B56" w:rsidRPr="00913B56">
              <w:t>ингибитора для колонн К-102, 301 установки ГОДТ, реагента для водоблока установки ГОДТ, комплекта реагентов для котлов установки УПВ-2 цеха № 4. (169-СС-2026).</w:t>
            </w:r>
          </w:p>
        </w:tc>
      </w:tr>
      <w:tr w:rsidR="00775C1B" w:rsidRPr="00620C62" w:rsidTr="001D33A7">
        <w:trPr>
          <w:trHeight w:hRule="exact" w:val="57"/>
          <w:jc w:val="center"/>
        </w:trPr>
        <w:tc>
          <w:tcPr>
            <w:tcW w:w="5802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ind w:firstLine="284"/>
              <w:rPr>
                <w:rFonts w:cs="Arial"/>
                <w:szCs w:val="22"/>
              </w:rPr>
            </w:pPr>
          </w:p>
        </w:tc>
        <w:tc>
          <w:tcPr>
            <w:tcW w:w="398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</w:p>
        </w:tc>
      </w:tr>
      <w:tr w:rsidR="00775C1B" w:rsidRPr="00620C62" w:rsidTr="001D33A7">
        <w:trPr>
          <w:jc w:val="center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  <w:r w:rsidRPr="00620C62">
              <w:rPr>
                <w:rFonts w:cs="Arial"/>
                <w:b/>
                <w:szCs w:val="22"/>
              </w:rPr>
              <w:t>РЕШИЛИ:</w:t>
            </w:r>
          </w:p>
        </w:tc>
        <w:tc>
          <w:tcPr>
            <w:tcW w:w="8436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75C1B" w:rsidRPr="00620C62" w:rsidRDefault="00775C1B" w:rsidP="00BE258E">
            <w:pPr>
              <w:rPr>
                <w:rFonts w:cs="Arial"/>
                <w:szCs w:val="22"/>
              </w:rPr>
            </w:pPr>
          </w:p>
        </w:tc>
      </w:tr>
      <w:tr w:rsidR="00775C1B" w:rsidRPr="00620C62" w:rsidTr="001D33A7">
        <w:trPr>
          <w:jc w:val="center"/>
        </w:trPr>
        <w:tc>
          <w:tcPr>
            <w:tcW w:w="978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13B56" w:rsidRDefault="00C007EA" w:rsidP="00913B56">
            <w:pPr>
              <w:spacing w:line="242" w:lineRule="auto"/>
              <w:ind w:left="1277"/>
              <w:jc w:val="both"/>
            </w:pPr>
            <w:r>
              <w:tab/>
            </w:r>
            <w:r w:rsidR="00CC60FB">
              <w:t>Победителем</w:t>
            </w:r>
            <w:r w:rsidRPr="00C007EA">
              <w:t xml:space="preserve"> тендер</w:t>
            </w:r>
            <w:r w:rsidR="00CC60FB">
              <w:t>а</w:t>
            </w:r>
            <w:r w:rsidRPr="00C007EA">
              <w:t xml:space="preserve"> </w:t>
            </w:r>
            <w:r w:rsidR="00035662">
              <w:t>на</w:t>
            </w:r>
            <w:r w:rsidR="00500B7C">
              <w:t xml:space="preserve"> поставку </w:t>
            </w:r>
            <w:r w:rsidR="00913B56" w:rsidRPr="00913B56">
              <w:t>ингибитора для колонн К-102, 301 установки ГОДТ, реагента для водоблока установки ГОДТ, комплекта реагентов для котлов установки УПВ-2 цеха № 4. (169-СС-2026</w:t>
            </w:r>
            <w:r w:rsidR="00913B56">
              <w:t xml:space="preserve">) </w:t>
            </w:r>
            <w:r w:rsidR="00956AC4">
              <w:t>пр</w:t>
            </w:r>
            <w:r w:rsidR="00CC60FB" w:rsidRPr="00912D34">
              <w:t>изнат</w:t>
            </w:r>
            <w:r w:rsidR="00500B7C">
              <w:t>ь</w:t>
            </w:r>
            <w:r w:rsidR="000C5381">
              <w:t>:</w:t>
            </w:r>
          </w:p>
          <w:p w:rsidR="0027590D" w:rsidRDefault="003D76EE" w:rsidP="00913B56">
            <w:pPr>
              <w:spacing w:line="242" w:lineRule="auto"/>
              <w:ind w:left="1277"/>
              <w:jc w:val="both"/>
            </w:pPr>
            <w:r>
              <w:t xml:space="preserve"> </w:t>
            </w:r>
            <w:r w:rsidR="00913B56" w:rsidRPr="00211CC3">
              <w:t>лот № 1: ООО «СНХ»</w:t>
            </w:r>
            <w:r w:rsidR="00913B56">
              <w:t>;</w:t>
            </w:r>
          </w:p>
          <w:p w:rsidR="00913B56" w:rsidRPr="00620C62" w:rsidRDefault="00913B56" w:rsidP="00913B56">
            <w:pPr>
              <w:spacing w:line="242" w:lineRule="auto"/>
              <w:ind w:left="1277"/>
              <w:jc w:val="both"/>
              <w:rPr>
                <w:rFonts w:cs="Arial"/>
              </w:rPr>
            </w:pPr>
            <w:r>
              <w:t xml:space="preserve"> </w:t>
            </w:r>
            <w:r w:rsidRPr="00211CC3">
              <w:t>лоты № 2, 3: ООО «Гидротехинжиниринг»</w:t>
            </w:r>
            <w:r>
              <w:t>.</w:t>
            </w:r>
            <w:bookmarkStart w:id="3" w:name="_GoBack"/>
            <w:bookmarkEnd w:id="3"/>
          </w:p>
        </w:tc>
      </w:tr>
      <w:tr w:rsidR="00775C1B" w:rsidRPr="00620C62" w:rsidTr="001D33A7">
        <w:trPr>
          <w:jc w:val="center"/>
        </w:trPr>
        <w:tc>
          <w:tcPr>
            <w:tcW w:w="5802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5C1B" w:rsidRPr="00CC60FB" w:rsidRDefault="00775C1B" w:rsidP="001D33A7">
            <w:pPr>
              <w:spacing w:before="240"/>
              <w:rPr>
                <w:rFonts w:cs="Arial"/>
                <w:szCs w:val="22"/>
              </w:rPr>
            </w:pPr>
          </w:p>
          <w:p w:rsidR="00775C1B" w:rsidRPr="00CC60FB" w:rsidRDefault="00775C1B" w:rsidP="001D33A7">
            <w:pPr>
              <w:spacing w:before="240"/>
              <w:rPr>
                <w:rFonts w:cs="Arial"/>
                <w:szCs w:val="22"/>
              </w:rPr>
            </w:pPr>
          </w:p>
          <w:p w:rsidR="00775C1B" w:rsidRPr="00775C1B" w:rsidRDefault="00775C1B" w:rsidP="00BA106A">
            <w:pPr>
              <w:spacing w:before="24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Руководител</w:t>
            </w:r>
            <w:r w:rsidR="00BA106A">
              <w:rPr>
                <w:rFonts w:cs="Arial"/>
                <w:szCs w:val="22"/>
              </w:rPr>
              <w:t>ь</w:t>
            </w:r>
            <w:r>
              <w:rPr>
                <w:rFonts w:cs="Arial"/>
                <w:szCs w:val="22"/>
              </w:rPr>
              <w:t xml:space="preserve"> Тендерного комитета  </w:t>
            </w:r>
          </w:p>
        </w:tc>
        <w:tc>
          <w:tcPr>
            <w:tcW w:w="3983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5C1B" w:rsidRPr="00620C62" w:rsidRDefault="00863844" w:rsidP="00863844">
            <w:pPr>
              <w:spacing w:before="24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С</w:t>
            </w:r>
            <w:r w:rsidR="001D33A7">
              <w:rPr>
                <w:rFonts w:cs="Arial"/>
                <w:szCs w:val="22"/>
              </w:rPr>
              <w:t>.</w:t>
            </w:r>
            <w:r>
              <w:rPr>
                <w:rFonts w:cs="Arial"/>
                <w:szCs w:val="22"/>
              </w:rPr>
              <w:t>Г</w:t>
            </w:r>
            <w:r w:rsidR="001D33A7">
              <w:rPr>
                <w:rFonts w:cs="Arial"/>
                <w:szCs w:val="22"/>
              </w:rPr>
              <w:t>.</w:t>
            </w:r>
            <w:r>
              <w:rPr>
                <w:rFonts w:cs="Arial"/>
                <w:szCs w:val="22"/>
              </w:rPr>
              <w:t>Невидин</w:t>
            </w:r>
          </w:p>
        </w:tc>
      </w:tr>
    </w:tbl>
    <w:p w:rsidR="008D12C4" w:rsidRPr="00BA106A" w:rsidRDefault="008D12C4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bookmarkEnd w:id="0"/>
    <w:bookmarkEnd w:id="1"/>
    <w:bookmarkEnd w:id="2"/>
    <w:p w:rsidR="008D12C4" w:rsidRDefault="008D12C4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sectPr w:rsidR="008D12C4" w:rsidSect="00C007EA">
      <w:headerReference w:type="default" r:id="rId7"/>
      <w:pgSz w:w="11909" w:h="16834"/>
      <w:pgMar w:top="851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C57" w:rsidRDefault="00AC0C57">
      <w:r>
        <w:separator/>
      </w:r>
    </w:p>
  </w:endnote>
  <w:endnote w:type="continuationSeparator" w:id="0">
    <w:p w:rsidR="00AC0C57" w:rsidRDefault="00AC0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C57" w:rsidRDefault="00AC0C57">
      <w:r>
        <w:separator/>
      </w:r>
    </w:p>
  </w:footnote>
  <w:footnote w:type="continuationSeparator" w:id="0">
    <w:p w:rsidR="00AC0C57" w:rsidRDefault="00AC0C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2E8" w:rsidRDefault="00670316">
    <w:pPr>
      <w:pStyle w:val="a7"/>
      <w:tabs>
        <w:tab w:val="clear" w:pos="4677"/>
        <w:tab w:val="clear" w:pos="9355"/>
        <w:tab w:val="left" w:pos="4020"/>
      </w:tabs>
      <w:rPr>
        <w:i/>
        <w:iCs/>
        <w:sz w:val="22"/>
      </w:rPr>
    </w:pPr>
    <w:r>
      <w:rPr>
        <w:i/>
        <w:iCs/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A7CDC"/>
    <w:multiLevelType w:val="hybridMultilevel"/>
    <w:tmpl w:val="55FC0040"/>
    <w:lvl w:ilvl="0" w:tplc="AF106C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21FF6"/>
    <w:multiLevelType w:val="hybridMultilevel"/>
    <w:tmpl w:val="A124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173A3"/>
    <w:multiLevelType w:val="hybridMultilevel"/>
    <w:tmpl w:val="A124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B2C6B"/>
    <w:multiLevelType w:val="hybridMultilevel"/>
    <w:tmpl w:val="A124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C2473"/>
    <w:multiLevelType w:val="hybridMultilevel"/>
    <w:tmpl w:val="3386EA48"/>
    <w:lvl w:ilvl="0" w:tplc="04190003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25B0009E"/>
    <w:multiLevelType w:val="hybridMultilevel"/>
    <w:tmpl w:val="95F8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6B055F"/>
    <w:multiLevelType w:val="hybridMultilevel"/>
    <w:tmpl w:val="DABE6426"/>
    <w:lvl w:ilvl="0" w:tplc="A9CEC48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4E1660E"/>
    <w:multiLevelType w:val="hybridMultilevel"/>
    <w:tmpl w:val="A0185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9011EE"/>
    <w:multiLevelType w:val="hybridMultilevel"/>
    <w:tmpl w:val="D4684740"/>
    <w:lvl w:ilvl="0" w:tplc="BE7402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0D273ED"/>
    <w:multiLevelType w:val="hybridMultilevel"/>
    <w:tmpl w:val="C99040FC"/>
    <w:lvl w:ilvl="0" w:tplc="04190003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5C500508">
      <w:start w:val="1"/>
      <w:numFmt w:val="bullet"/>
      <w:lvlText w:val=""/>
      <w:lvlJc w:val="left"/>
      <w:pPr>
        <w:ind w:left="2699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 w15:restartNumberingAfterBreak="0">
    <w:nsid w:val="4DB13A2E"/>
    <w:multiLevelType w:val="hybridMultilevel"/>
    <w:tmpl w:val="55FC0040"/>
    <w:lvl w:ilvl="0" w:tplc="AF106C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6D1FA7"/>
    <w:multiLevelType w:val="hybridMultilevel"/>
    <w:tmpl w:val="1124DED2"/>
    <w:lvl w:ilvl="0" w:tplc="DA1A9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417EC6"/>
    <w:multiLevelType w:val="hybridMultilevel"/>
    <w:tmpl w:val="D6528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9A42FE"/>
    <w:multiLevelType w:val="hybridMultilevel"/>
    <w:tmpl w:val="1124DED2"/>
    <w:lvl w:ilvl="0" w:tplc="0419000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B577DB"/>
    <w:multiLevelType w:val="hybridMultilevel"/>
    <w:tmpl w:val="95F8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5"/>
  </w:num>
  <w:num w:numId="4">
    <w:abstractNumId w:val="7"/>
  </w:num>
  <w:num w:numId="5">
    <w:abstractNumId w:val="0"/>
  </w:num>
  <w:num w:numId="6">
    <w:abstractNumId w:val="14"/>
  </w:num>
  <w:num w:numId="7">
    <w:abstractNumId w:val="10"/>
  </w:num>
  <w:num w:numId="8">
    <w:abstractNumId w:val="1"/>
  </w:num>
  <w:num w:numId="9">
    <w:abstractNumId w:val="2"/>
  </w:num>
  <w:num w:numId="10">
    <w:abstractNumId w:val="3"/>
  </w:num>
  <w:num w:numId="11">
    <w:abstractNumId w:val="12"/>
  </w:num>
  <w:num w:numId="12">
    <w:abstractNumId w:val="8"/>
  </w:num>
  <w:num w:numId="13">
    <w:abstractNumId w:val="6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648"/>
    <w:rsid w:val="00035662"/>
    <w:rsid w:val="00052858"/>
    <w:rsid w:val="00091722"/>
    <w:rsid w:val="000C5381"/>
    <w:rsid w:val="000D1C4B"/>
    <w:rsid w:val="001D338E"/>
    <w:rsid w:val="001D33A7"/>
    <w:rsid w:val="001E4D62"/>
    <w:rsid w:val="0027590D"/>
    <w:rsid w:val="002A544F"/>
    <w:rsid w:val="002C55B9"/>
    <w:rsid w:val="002D61A8"/>
    <w:rsid w:val="003612E2"/>
    <w:rsid w:val="00384189"/>
    <w:rsid w:val="003A193C"/>
    <w:rsid w:val="003B600F"/>
    <w:rsid w:val="003C08C5"/>
    <w:rsid w:val="003D76EE"/>
    <w:rsid w:val="00443E5F"/>
    <w:rsid w:val="00495A26"/>
    <w:rsid w:val="00496782"/>
    <w:rsid w:val="004B3692"/>
    <w:rsid w:val="00500B7C"/>
    <w:rsid w:val="005505CE"/>
    <w:rsid w:val="00653730"/>
    <w:rsid w:val="0065599F"/>
    <w:rsid w:val="0066316F"/>
    <w:rsid w:val="00670316"/>
    <w:rsid w:val="006D51FA"/>
    <w:rsid w:val="006F2235"/>
    <w:rsid w:val="00707867"/>
    <w:rsid w:val="007556F7"/>
    <w:rsid w:val="00775C1B"/>
    <w:rsid w:val="007B6190"/>
    <w:rsid w:val="00855F44"/>
    <w:rsid w:val="00863844"/>
    <w:rsid w:val="008D12C4"/>
    <w:rsid w:val="008D3280"/>
    <w:rsid w:val="00912D34"/>
    <w:rsid w:val="00913B56"/>
    <w:rsid w:val="00913FC0"/>
    <w:rsid w:val="00923470"/>
    <w:rsid w:val="00956AC4"/>
    <w:rsid w:val="009B0926"/>
    <w:rsid w:val="009D44AC"/>
    <w:rsid w:val="00AC0C57"/>
    <w:rsid w:val="00AC2ABE"/>
    <w:rsid w:val="00AE7350"/>
    <w:rsid w:val="00AF4FF3"/>
    <w:rsid w:val="00AF6054"/>
    <w:rsid w:val="00B05052"/>
    <w:rsid w:val="00B06ECF"/>
    <w:rsid w:val="00B144E9"/>
    <w:rsid w:val="00BA106A"/>
    <w:rsid w:val="00BB1648"/>
    <w:rsid w:val="00C007EA"/>
    <w:rsid w:val="00C03A7D"/>
    <w:rsid w:val="00C040C5"/>
    <w:rsid w:val="00C83D2B"/>
    <w:rsid w:val="00C91AFA"/>
    <w:rsid w:val="00CB4962"/>
    <w:rsid w:val="00CC60FB"/>
    <w:rsid w:val="00D15C9E"/>
    <w:rsid w:val="00D46107"/>
    <w:rsid w:val="00E74B09"/>
    <w:rsid w:val="00E74DAE"/>
    <w:rsid w:val="00E87DD3"/>
    <w:rsid w:val="00FD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96BA1"/>
  <w15:docId w15:val="{7A1EB86C-EC32-4AA9-AFD7-5513AE45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B1648"/>
    <w:pPr>
      <w:jc w:val="center"/>
    </w:pPr>
    <w:rPr>
      <w:b/>
      <w:bCs/>
      <w:sz w:val="28"/>
      <w:lang w:val="x-none" w:eastAsia="x-none"/>
    </w:rPr>
  </w:style>
  <w:style w:type="character" w:customStyle="1" w:styleId="a4">
    <w:name w:val="Заголовок Знак"/>
    <w:basedOn w:val="a0"/>
    <w:link w:val="a3"/>
    <w:rsid w:val="00BB164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5">
    <w:name w:val="footer"/>
    <w:basedOn w:val="a"/>
    <w:link w:val="a6"/>
    <w:uiPriority w:val="99"/>
    <w:rsid w:val="00BB16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BB164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header"/>
    <w:basedOn w:val="a"/>
    <w:link w:val="a8"/>
    <w:rsid w:val="00BB164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BB1648"/>
    <w:pPr>
      <w:ind w:left="708"/>
    </w:pPr>
  </w:style>
  <w:style w:type="character" w:customStyle="1" w:styleId="aa">
    <w:name w:val="Основной текст с отступом Знак"/>
    <w:basedOn w:val="a0"/>
    <w:link w:val="a9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BB1648"/>
    <w:pPr>
      <w:ind w:left="360"/>
    </w:pPr>
  </w:style>
  <w:style w:type="character" w:customStyle="1" w:styleId="20">
    <w:name w:val="Основной текст с отступом 2 Знак"/>
    <w:basedOn w:val="a0"/>
    <w:link w:val="2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BB1648"/>
    <w:pPr>
      <w:spacing w:after="120"/>
    </w:pPr>
  </w:style>
  <w:style w:type="character" w:customStyle="1" w:styleId="ac">
    <w:name w:val="Основной текст Знак"/>
    <w:basedOn w:val="a0"/>
    <w:link w:val="ab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BB1648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30">
    <w:name w:val="Основной текст 3 Знак"/>
    <w:basedOn w:val="a0"/>
    <w:link w:val="3"/>
    <w:rsid w:val="00BB16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BB1648"/>
    <w:pPr>
      <w:ind w:firstLine="567"/>
      <w:jc w:val="both"/>
    </w:pPr>
    <w:rPr>
      <w:rFonts w:eastAsia="Calibri"/>
      <w:szCs w:val="20"/>
    </w:rPr>
  </w:style>
  <w:style w:type="paragraph" w:styleId="ad">
    <w:name w:val="List Paragraph"/>
    <w:basedOn w:val="a"/>
    <w:uiPriority w:val="34"/>
    <w:qFormat/>
    <w:rsid w:val="00BB16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basedOn w:val="a0"/>
    <w:uiPriority w:val="22"/>
    <w:qFormat/>
    <w:rsid w:val="00C040C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2347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2347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D461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1">
    <w:name w:val="Hyperlink"/>
    <w:uiPriority w:val="99"/>
    <w:unhideWhenUsed/>
    <w:rsid w:val="003612E2"/>
    <w:rPr>
      <w:color w:val="3E697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Марфина Марина Александровна</dc:creator>
  <cp:lastModifiedBy>Сулейманова Ольга Дмитриевна</cp:lastModifiedBy>
  <cp:revision>39</cp:revision>
  <cp:lastPrinted>2026-08-18T05:21:00Z</cp:lastPrinted>
  <dcterms:created xsi:type="dcterms:W3CDTF">2014-10-02T08:02:00Z</dcterms:created>
  <dcterms:modified xsi:type="dcterms:W3CDTF">2026-08-18T05:21:00Z</dcterms:modified>
</cp:coreProperties>
</file>